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CC102" w14:textId="3535E56C" w:rsidR="002F6DD1" w:rsidRDefault="00336C69" w:rsidP="00396790">
      <w:pPr>
        <w:pStyle w:val="Titel"/>
      </w:pPr>
      <w:r>
        <w:fldChar w:fldCharType="begin"/>
      </w:r>
      <w:r>
        <w:instrText>HYPERLINK "https://www.naturalis.nl/"</w:instrText>
      </w:r>
      <w:r>
        <w:fldChar w:fldCharType="separate"/>
      </w:r>
      <w:r w:rsidR="00396790" w:rsidRPr="00B32BDE">
        <w:rPr>
          <w:rStyle w:val="Hyperlink"/>
        </w:rPr>
        <w:t>Naturalis</w:t>
      </w:r>
      <w:r>
        <w:rPr>
          <w:rStyle w:val="Hyperlink"/>
        </w:rPr>
        <w:fldChar w:fldCharType="end"/>
      </w:r>
    </w:p>
    <w:p w14:paraId="6947E461" w14:textId="0AACF0B2" w:rsidR="0008551A" w:rsidRPr="004B6FE0" w:rsidRDefault="0008551A" w:rsidP="0008551A">
      <w:pPr>
        <w:spacing w:after="0"/>
        <w:rPr>
          <w:sz w:val="24"/>
          <w:szCs w:val="24"/>
        </w:rPr>
      </w:pPr>
      <w:r w:rsidRPr="004B6FE0">
        <w:rPr>
          <w:sz w:val="24"/>
          <w:szCs w:val="24"/>
        </w:rPr>
        <w:t>Welkom bij Biologie II. Bij deze specialisatie hoort een bezoek aan een museum. En wel; Naturalis</w:t>
      </w:r>
      <w:r w:rsidR="00953411" w:rsidRPr="004B6FE0">
        <w:rPr>
          <w:sz w:val="24"/>
          <w:szCs w:val="24"/>
        </w:rPr>
        <w:t xml:space="preserve">! </w:t>
      </w:r>
    </w:p>
    <w:p w14:paraId="6398566C" w14:textId="7BA53607" w:rsidR="00AA4E77" w:rsidRPr="0008551A" w:rsidRDefault="00B32BDE" w:rsidP="0008551A">
      <w:pPr>
        <w:spacing w:after="0"/>
        <w:rPr>
          <w:color w:val="FF0000"/>
          <w:sz w:val="24"/>
          <w:szCs w:val="24"/>
        </w:rPr>
      </w:pPr>
      <w:r w:rsidRPr="008C7396">
        <w:rPr>
          <w:sz w:val="24"/>
          <w:szCs w:val="24"/>
        </w:rPr>
        <w:t xml:space="preserve">Jammer dan, Naturalis heeft veel meer informatie dan je in een dag kan verwerken. Probeer daarom vooral eens te kijken naar planten, dieren en ecologische informatie die je goed vindt passen bij onderwaterbiologie. Hoewel we deze extra cursus de titel </w:t>
      </w:r>
      <w:r w:rsidR="00325B41">
        <w:rPr>
          <w:color w:val="FF0000"/>
          <w:sz w:val="24"/>
          <w:szCs w:val="24"/>
        </w:rPr>
        <w:t>“</w:t>
      </w:r>
      <w:r w:rsidRPr="008C7396">
        <w:rPr>
          <w:sz w:val="24"/>
          <w:szCs w:val="24"/>
        </w:rPr>
        <w:t>Nederlandse Onderwaterbiologie II</w:t>
      </w:r>
      <w:r w:rsidR="00325B41">
        <w:rPr>
          <w:color w:val="FF0000"/>
          <w:sz w:val="24"/>
          <w:szCs w:val="24"/>
        </w:rPr>
        <w:t>”</w:t>
      </w:r>
      <w:r w:rsidRPr="008C7396">
        <w:rPr>
          <w:sz w:val="24"/>
          <w:szCs w:val="24"/>
        </w:rPr>
        <w:t xml:space="preserve"> hebben meegegeven</w:t>
      </w:r>
      <w:r w:rsidR="00325B41">
        <w:rPr>
          <w:color w:val="FF0000"/>
          <w:sz w:val="24"/>
          <w:szCs w:val="24"/>
        </w:rPr>
        <w:t>,</w:t>
      </w:r>
      <w:r w:rsidRPr="008C7396">
        <w:rPr>
          <w:sz w:val="24"/>
          <w:szCs w:val="24"/>
        </w:rPr>
        <w:t xml:space="preserve"> is hier </w:t>
      </w:r>
      <w:r w:rsidR="00B0472B" w:rsidRPr="008C7396">
        <w:rPr>
          <w:sz w:val="24"/>
          <w:szCs w:val="24"/>
        </w:rPr>
        <w:t xml:space="preserve">niet alleen </w:t>
      </w:r>
      <w:r w:rsidRPr="008C7396">
        <w:rPr>
          <w:sz w:val="24"/>
          <w:szCs w:val="24"/>
        </w:rPr>
        <w:t>allerlei informatie te vinden die aansluit bij Nederlandse Onderwaterbiologie</w:t>
      </w:r>
      <w:r w:rsidR="00454384">
        <w:rPr>
          <w:sz w:val="24"/>
          <w:szCs w:val="24"/>
        </w:rPr>
        <w:t xml:space="preserve">, </w:t>
      </w:r>
      <w:r w:rsidR="00B0472B" w:rsidRPr="008C7396">
        <w:rPr>
          <w:sz w:val="24"/>
          <w:szCs w:val="24"/>
        </w:rPr>
        <w:t>maar ook bij</w:t>
      </w:r>
      <w:r w:rsidRPr="008C7396">
        <w:rPr>
          <w:sz w:val="24"/>
          <w:szCs w:val="24"/>
        </w:rPr>
        <w:t xml:space="preserve"> Onderwaterbiologie Wereldwijd.</w:t>
      </w:r>
      <w:r w:rsidR="00AA4E77" w:rsidRPr="008C7396">
        <w:rPr>
          <w:sz w:val="24"/>
          <w:szCs w:val="24"/>
        </w:rPr>
        <w:t xml:space="preserve"> </w:t>
      </w:r>
      <w:r w:rsidRPr="008C7396">
        <w:rPr>
          <w:sz w:val="24"/>
          <w:szCs w:val="24"/>
        </w:rPr>
        <w:t>In de vragenlijst hieronder proberen we je op een groot aantal afdelingen te laten zoeken naar</w:t>
      </w:r>
      <w:r w:rsidR="00AA4E77" w:rsidRPr="008C7396">
        <w:rPr>
          <w:sz w:val="24"/>
          <w:szCs w:val="24"/>
        </w:rPr>
        <w:t xml:space="preserve"> deze informatie.</w:t>
      </w:r>
    </w:p>
    <w:p w14:paraId="52BE04FE" w14:textId="7E4457F3" w:rsidR="00B32BDE" w:rsidRPr="004B6FE0" w:rsidRDefault="00AA4E77" w:rsidP="00B32BDE">
      <w:pPr>
        <w:rPr>
          <w:sz w:val="24"/>
          <w:szCs w:val="24"/>
        </w:rPr>
      </w:pPr>
      <w:r w:rsidRPr="008C7396">
        <w:rPr>
          <w:sz w:val="24"/>
          <w:szCs w:val="24"/>
        </w:rPr>
        <w:t xml:space="preserve">Om je te helpen zit er een reeks links naar de online informatie van het museum. Naturalis heeft ook een app die je </w:t>
      </w:r>
      <w:r w:rsidRPr="004B6FE0">
        <w:rPr>
          <w:sz w:val="24"/>
          <w:szCs w:val="24"/>
        </w:rPr>
        <w:t xml:space="preserve">kunt downloaden op je smartphone. </w:t>
      </w:r>
      <w:r w:rsidR="00B32BDE" w:rsidRPr="004B6FE0">
        <w:rPr>
          <w:sz w:val="24"/>
          <w:szCs w:val="24"/>
        </w:rPr>
        <w:t xml:space="preserve"> </w:t>
      </w:r>
      <w:r w:rsidR="00B0472B" w:rsidRPr="004B6FE0">
        <w:rPr>
          <w:sz w:val="24"/>
          <w:szCs w:val="24"/>
        </w:rPr>
        <w:t>De wifi werkt nauwelijks in het restaurant</w:t>
      </w:r>
      <w:r w:rsidR="006114F5" w:rsidRPr="004B6FE0">
        <w:rPr>
          <w:sz w:val="24"/>
          <w:szCs w:val="24"/>
        </w:rPr>
        <w:t>, maar zeker wel in het museum zelf.</w:t>
      </w:r>
    </w:p>
    <w:p w14:paraId="1EEEF380" w14:textId="7B02CD32" w:rsidR="006114F5" w:rsidRPr="004B6FE0" w:rsidRDefault="006114F5" w:rsidP="00B32BDE">
      <w:pPr>
        <w:rPr>
          <w:sz w:val="24"/>
          <w:szCs w:val="24"/>
        </w:rPr>
      </w:pPr>
      <w:r w:rsidRPr="004B6FE0">
        <w:rPr>
          <w:sz w:val="24"/>
          <w:szCs w:val="24"/>
        </w:rPr>
        <w:t>De tour gaat beginnen…</w:t>
      </w:r>
    </w:p>
    <w:p w14:paraId="7CBBD69D" w14:textId="1FE6CDDC" w:rsidR="00396790" w:rsidRDefault="001301EC" w:rsidP="00396790">
      <w:pPr>
        <w:pStyle w:val="Kop1"/>
      </w:pPr>
      <w:r>
        <w:rPr>
          <w:noProof/>
        </w:rPr>
        <w:drawing>
          <wp:anchor distT="0" distB="0" distL="114300" distR="114300" simplePos="0" relativeHeight="251660288" behindDoc="0" locked="0" layoutInCell="1" allowOverlap="1" wp14:anchorId="289A0324" wp14:editId="0B72D932">
            <wp:simplePos x="0" y="0"/>
            <wp:positionH relativeFrom="column">
              <wp:posOffset>3169285</wp:posOffset>
            </wp:positionH>
            <wp:positionV relativeFrom="paragraph">
              <wp:posOffset>168275</wp:posOffset>
            </wp:positionV>
            <wp:extent cx="2817495" cy="2194560"/>
            <wp:effectExtent l="0" t="0" r="1905" b="0"/>
            <wp:wrapSquare wrapText="bothSides"/>
            <wp:docPr id="3" name="Afbeelding 3" descr="Afbeelding met tekst, binnen,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innen, winkel&#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817495" cy="2194560"/>
                    </a:xfrm>
                    <a:prstGeom prst="rect">
                      <a:avLst/>
                    </a:prstGeom>
                  </pic:spPr>
                </pic:pic>
              </a:graphicData>
            </a:graphic>
          </wp:anchor>
        </w:drawing>
      </w:r>
      <w:r w:rsidR="00396790">
        <w:t xml:space="preserve">Live </w:t>
      </w:r>
      <w:proofErr w:type="spellStart"/>
      <w:r w:rsidR="00396790">
        <w:t>sience</w:t>
      </w:r>
      <w:proofErr w:type="spellEnd"/>
    </w:p>
    <w:p w14:paraId="176A9E2E" w14:textId="06B58FDB" w:rsidR="00B0472B" w:rsidRDefault="00B0472B" w:rsidP="00B0472B">
      <w:pPr>
        <w:rPr>
          <w:sz w:val="24"/>
          <w:szCs w:val="24"/>
        </w:rPr>
      </w:pPr>
      <w:r w:rsidRPr="00B0472B">
        <w:rPr>
          <w:sz w:val="24"/>
          <w:szCs w:val="24"/>
        </w:rPr>
        <w:t>Dit is de gratis zaal op de begane grond</w:t>
      </w:r>
      <w:r w:rsidR="005C452A">
        <w:rPr>
          <w:color w:val="FF0000"/>
          <w:sz w:val="24"/>
          <w:szCs w:val="24"/>
        </w:rPr>
        <w:t>.</w:t>
      </w:r>
      <w:r w:rsidR="001301EC">
        <w:rPr>
          <w:sz w:val="24"/>
          <w:szCs w:val="24"/>
        </w:rPr>
        <w:t xml:space="preserve"> </w:t>
      </w:r>
      <w:r w:rsidR="005C452A" w:rsidRPr="005C452A">
        <w:rPr>
          <w:color w:val="FF0000"/>
          <w:sz w:val="24"/>
          <w:szCs w:val="24"/>
        </w:rPr>
        <w:t>H</w:t>
      </w:r>
      <w:r w:rsidR="001301EC">
        <w:rPr>
          <w:sz w:val="24"/>
          <w:szCs w:val="24"/>
        </w:rPr>
        <w:t xml:space="preserve">et is even oriënteren, maar hier is heel veel te zien. </w:t>
      </w:r>
    </w:p>
    <w:p w14:paraId="7E48870D" w14:textId="17AA3F00" w:rsidR="001301EC" w:rsidRDefault="005C452A" w:rsidP="001301EC">
      <w:pPr>
        <w:pStyle w:val="Lijstalinea"/>
        <w:numPr>
          <w:ilvl w:val="0"/>
          <w:numId w:val="1"/>
        </w:numPr>
        <w:rPr>
          <w:sz w:val="24"/>
          <w:szCs w:val="24"/>
        </w:rPr>
      </w:pPr>
      <w:r w:rsidRPr="004B6FE0">
        <w:rPr>
          <w:sz w:val="24"/>
          <w:szCs w:val="24"/>
        </w:rPr>
        <w:t xml:space="preserve">De titel en tevens een thema van </w:t>
      </w:r>
      <w:r w:rsidR="001301EC" w:rsidRPr="004B6FE0">
        <w:rPr>
          <w:sz w:val="24"/>
          <w:szCs w:val="24"/>
        </w:rPr>
        <w:t xml:space="preserve">onze cursus is “maak het onzichtbare zichtbaar”. </w:t>
      </w:r>
      <w:r w:rsidRPr="004B6FE0">
        <w:rPr>
          <w:sz w:val="24"/>
          <w:szCs w:val="24"/>
        </w:rPr>
        <w:t>Naturalis probeert</w:t>
      </w:r>
      <w:r w:rsidR="001301EC" w:rsidRPr="004B6FE0">
        <w:rPr>
          <w:sz w:val="24"/>
          <w:szCs w:val="24"/>
        </w:rPr>
        <w:t xml:space="preserve"> </w:t>
      </w:r>
      <w:r w:rsidR="001301EC">
        <w:rPr>
          <w:sz w:val="24"/>
          <w:szCs w:val="24"/>
        </w:rPr>
        <w:t>uit te leggen hoe de kleinste organismen, de bacteriën er uit zien. De tekst is prima, maar waarom zijn de voorbeelden niet heel reëel</w:t>
      </w:r>
      <w:r>
        <w:rPr>
          <w:color w:val="FF0000"/>
          <w:sz w:val="24"/>
          <w:szCs w:val="24"/>
        </w:rPr>
        <w:t>?</w:t>
      </w:r>
    </w:p>
    <w:p w14:paraId="1AA1DFD6" w14:textId="45149238" w:rsidR="001301EC" w:rsidRDefault="001301EC" w:rsidP="001301EC">
      <w:pPr>
        <w:pStyle w:val="Lijstalinea"/>
        <w:numPr>
          <w:ilvl w:val="0"/>
          <w:numId w:val="1"/>
        </w:numPr>
        <w:rPr>
          <w:sz w:val="24"/>
          <w:szCs w:val="24"/>
        </w:rPr>
      </w:pPr>
      <w:r>
        <w:rPr>
          <w:sz w:val="24"/>
          <w:szCs w:val="24"/>
        </w:rPr>
        <w:t xml:space="preserve">Centraal staat een glazen </w:t>
      </w:r>
      <w:r w:rsidR="00651B71">
        <w:rPr>
          <w:sz w:val="24"/>
          <w:szCs w:val="24"/>
        </w:rPr>
        <w:t>vitrine. Tijd om eens uit te zoeken wat nu het verschil is tussen een krab en een kreeft. Bijzonder is de degenkrab, een levend fossiel. Wat is dat eigenlijk?</w:t>
      </w:r>
    </w:p>
    <w:p w14:paraId="413A3560" w14:textId="58A094B0" w:rsidR="00651B71" w:rsidRDefault="00651B71" w:rsidP="001301EC">
      <w:pPr>
        <w:pStyle w:val="Lijstalinea"/>
        <w:numPr>
          <w:ilvl w:val="0"/>
          <w:numId w:val="1"/>
        </w:numPr>
        <w:rPr>
          <w:sz w:val="24"/>
          <w:szCs w:val="24"/>
        </w:rPr>
      </w:pPr>
      <w:r>
        <w:rPr>
          <w:sz w:val="24"/>
          <w:szCs w:val="24"/>
        </w:rPr>
        <w:t>Je kan</w:t>
      </w:r>
      <w:r w:rsidR="00877E36" w:rsidRPr="004B6FE0">
        <w:rPr>
          <w:sz w:val="24"/>
          <w:szCs w:val="24"/>
        </w:rPr>
        <w:t xml:space="preserve">, achter in de zaal, </w:t>
      </w:r>
      <w:r>
        <w:rPr>
          <w:sz w:val="24"/>
          <w:szCs w:val="24"/>
        </w:rPr>
        <w:t xml:space="preserve">met een trap naar boven, zodat je vanaf een balustrade de zaal in kan kijken. Hier vind je onder andere een aantal ontdekdozen. Voor het leven in zee is </w:t>
      </w:r>
      <w:hyperlink r:id="rId7" w:history="1">
        <w:r w:rsidRPr="008C7396">
          <w:rPr>
            <w:rStyle w:val="Hyperlink"/>
            <w:sz w:val="24"/>
            <w:szCs w:val="24"/>
          </w:rPr>
          <w:t>plankton</w:t>
        </w:r>
      </w:hyperlink>
      <w:r>
        <w:rPr>
          <w:sz w:val="24"/>
          <w:szCs w:val="24"/>
        </w:rPr>
        <w:t xml:space="preserve"> ontzetten</w:t>
      </w:r>
      <w:r w:rsidR="00877E36" w:rsidRPr="004B6FE0">
        <w:rPr>
          <w:sz w:val="24"/>
          <w:szCs w:val="24"/>
        </w:rPr>
        <w:t>d</w:t>
      </w:r>
      <w:r>
        <w:rPr>
          <w:sz w:val="24"/>
          <w:szCs w:val="24"/>
        </w:rPr>
        <w:t xml:space="preserve"> belangrijk. Kijk eens of je die doos kan vinden en geef aan w</w:t>
      </w:r>
      <w:r w:rsidR="008C7396">
        <w:rPr>
          <w:sz w:val="24"/>
          <w:szCs w:val="24"/>
        </w:rPr>
        <w:t>a</w:t>
      </w:r>
      <w:r>
        <w:rPr>
          <w:sz w:val="24"/>
          <w:szCs w:val="24"/>
        </w:rPr>
        <w:t>t er in zit.</w:t>
      </w:r>
    </w:p>
    <w:p w14:paraId="2D06ED4A" w14:textId="3A6F36AF" w:rsidR="00A64B91" w:rsidRDefault="00A64B91" w:rsidP="001301EC">
      <w:pPr>
        <w:pStyle w:val="Lijstalinea"/>
        <w:numPr>
          <w:ilvl w:val="0"/>
          <w:numId w:val="1"/>
        </w:numPr>
        <w:rPr>
          <w:sz w:val="24"/>
          <w:szCs w:val="24"/>
        </w:rPr>
      </w:pPr>
      <w:r>
        <w:rPr>
          <w:sz w:val="24"/>
          <w:szCs w:val="24"/>
        </w:rPr>
        <w:t>Hoeveel soorten koraal zie je in deze zaal?</w:t>
      </w:r>
      <w:r w:rsidR="0059627C">
        <w:rPr>
          <w:sz w:val="24"/>
          <w:szCs w:val="24"/>
        </w:rPr>
        <w:t xml:space="preserve"> </w:t>
      </w:r>
      <w:r w:rsidR="0059627C" w:rsidRPr="004B6FE0">
        <w:rPr>
          <w:sz w:val="24"/>
          <w:szCs w:val="24"/>
        </w:rPr>
        <w:t>En kun je ook benoemen welke soorten?</w:t>
      </w:r>
    </w:p>
    <w:p w14:paraId="4EE10485" w14:textId="3C5B4F3A" w:rsidR="00651B71" w:rsidRPr="00651B71" w:rsidRDefault="00651B71" w:rsidP="00651B71">
      <w:pPr>
        <w:rPr>
          <w:sz w:val="24"/>
          <w:szCs w:val="24"/>
        </w:rPr>
      </w:pPr>
      <w:r>
        <w:rPr>
          <w:sz w:val="24"/>
          <w:szCs w:val="24"/>
        </w:rPr>
        <w:t>Als je de zaal in kijkt</w:t>
      </w:r>
      <w:r w:rsidR="009A27EA">
        <w:rPr>
          <w:sz w:val="24"/>
          <w:szCs w:val="24"/>
        </w:rPr>
        <w:t>,</w:t>
      </w:r>
      <w:r>
        <w:rPr>
          <w:sz w:val="24"/>
          <w:szCs w:val="24"/>
        </w:rPr>
        <w:t xml:space="preserve"> kan je ook enorme dingen zien, waarvan een deel in zee voorkomt. Kijk een</w:t>
      </w:r>
      <w:r w:rsidR="009A27EA">
        <w:rPr>
          <w:color w:val="FF0000"/>
          <w:sz w:val="24"/>
          <w:szCs w:val="24"/>
        </w:rPr>
        <w:t>s</w:t>
      </w:r>
      <w:r>
        <w:rPr>
          <w:sz w:val="24"/>
          <w:szCs w:val="24"/>
        </w:rPr>
        <w:t xml:space="preserve"> naar het volgende:</w:t>
      </w:r>
    </w:p>
    <w:p w14:paraId="3488F705" w14:textId="77777777" w:rsidR="00651B71" w:rsidRPr="00346C04" w:rsidRDefault="00651B71" w:rsidP="00651B71">
      <w:pPr>
        <w:pStyle w:val="Lijstalinea"/>
        <w:numPr>
          <w:ilvl w:val="0"/>
          <w:numId w:val="1"/>
        </w:numPr>
        <w:rPr>
          <w:sz w:val="24"/>
          <w:szCs w:val="24"/>
        </w:rPr>
      </w:pPr>
      <w:r w:rsidRPr="00346C04">
        <w:rPr>
          <w:sz w:val="24"/>
          <w:szCs w:val="24"/>
        </w:rPr>
        <w:t xml:space="preserve">Hoog op een stelling staat de </w:t>
      </w:r>
      <w:hyperlink r:id="rId8" w:history="1">
        <w:proofErr w:type="spellStart"/>
        <w:r w:rsidRPr="00346C04">
          <w:rPr>
            <w:rStyle w:val="Hyperlink"/>
            <w:sz w:val="24"/>
            <w:szCs w:val="24"/>
          </w:rPr>
          <w:t>Neptunisbeker</w:t>
        </w:r>
        <w:proofErr w:type="spellEnd"/>
      </w:hyperlink>
      <w:r w:rsidRPr="00346C04">
        <w:rPr>
          <w:sz w:val="24"/>
          <w:szCs w:val="24"/>
        </w:rPr>
        <w:t>. Plant? Dier? Zoek het eens op.</w:t>
      </w:r>
      <w:r w:rsidRPr="001301EC">
        <w:rPr>
          <w:noProof/>
        </w:rPr>
        <w:t xml:space="preserve"> </w:t>
      </w:r>
    </w:p>
    <w:p w14:paraId="1DE487EC" w14:textId="6EBE585D" w:rsidR="001301EC" w:rsidRPr="001301EC" w:rsidRDefault="00651B71" w:rsidP="001301EC">
      <w:pPr>
        <w:pStyle w:val="Lijstalinea"/>
        <w:numPr>
          <w:ilvl w:val="0"/>
          <w:numId w:val="1"/>
        </w:numPr>
        <w:rPr>
          <w:sz w:val="24"/>
          <w:szCs w:val="24"/>
        </w:rPr>
      </w:pPr>
      <w:r>
        <w:rPr>
          <w:sz w:val="24"/>
          <w:szCs w:val="24"/>
        </w:rPr>
        <w:t>Ook</w:t>
      </w:r>
      <w:r w:rsidR="001301EC" w:rsidRPr="001301EC">
        <w:rPr>
          <w:sz w:val="24"/>
          <w:szCs w:val="24"/>
        </w:rPr>
        <w:t xml:space="preserve"> is er een exemplaar van de zwaarst bekende </w:t>
      </w:r>
      <w:hyperlink r:id="rId9" w:history="1">
        <w:r w:rsidR="001301EC" w:rsidRPr="00651B71">
          <w:rPr>
            <w:rStyle w:val="Hyperlink"/>
            <w:sz w:val="24"/>
            <w:szCs w:val="24"/>
          </w:rPr>
          <w:t>beenvis</w:t>
        </w:r>
      </w:hyperlink>
      <w:r w:rsidR="001301EC" w:rsidRPr="001301EC">
        <w:rPr>
          <w:sz w:val="24"/>
          <w:szCs w:val="24"/>
        </w:rPr>
        <w:t xml:space="preserve">, </w:t>
      </w:r>
      <w:r w:rsidR="001301EC">
        <w:rPr>
          <w:sz w:val="24"/>
          <w:szCs w:val="24"/>
        </w:rPr>
        <w:t>hoog in een stelling, zie je hem?</w:t>
      </w:r>
    </w:p>
    <w:p w14:paraId="03BA7338" w14:textId="0B7C91E6" w:rsidR="00DC0EDC" w:rsidRDefault="00DC0EDC" w:rsidP="00DC0EDC">
      <w:pPr>
        <w:pStyle w:val="Lijstalinea"/>
        <w:numPr>
          <w:ilvl w:val="0"/>
          <w:numId w:val="1"/>
        </w:numPr>
        <w:rPr>
          <w:sz w:val="24"/>
          <w:szCs w:val="24"/>
        </w:rPr>
      </w:pPr>
      <w:r w:rsidRPr="00346C04">
        <w:rPr>
          <w:sz w:val="24"/>
          <w:szCs w:val="24"/>
        </w:rPr>
        <w:t xml:space="preserve">Wat is het verschil tussen een tandwalvis en een baleinwalvis? Vindt hier van ieder twee soorten. Meer weten: klik </w:t>
      </w:r>
      <w:hyperlink r:id="rId10" w:history="1">
        <w:r w:rsidRPr="00346C04">
          <w:rPr>
            <w:rStyle w:val="Hyperlink"/>
            <w:sz w:val="24"/>
            <w:szCs w:val="24"/>
          </w:rPr>
          <w:t>hier</w:t>
        </w:r>
      </w:hyperlink>
      <w:r w:rsidRPr="00346C04">
        <w:rPr>
          <w:sz w:val="24"/>
          <w:szCs w:val="24"/>
        </w:rPr>
        <w:t>!</w:t>
      </w:r>
    </w:p>
    <w:p w14:paraId="7396CBE9" w14:textId="1750CFCA" w:rsidR="00D77519" w:rsidRDefault="00D77519" w:rsidP="00D77519">
      <w:pPr>
        <w:pStyle w:val="Kop1"/>
      </w:pPr>
      <w:r>
        <w:lastRenderedPageBreak/>
        <w:t>Evolutie</w:t>
      </w:r>
    </w:p>
    <w:p w14:paraId="1240305B" w14:textId="7C1DE595" w:rsidR="00651B71" w:rsidRPr="004B6FE0" w:rsidRDefault="00651B71" w:rsidP="00651B71">
      <w:pPr>
        <w:rPr>
          <w:sz w:val="24"/>
          <w:szCs w:val="24"/>
        </w:rPr>
      </w:pPr>
      <w:r>
        <w:rPr>
          <w:sz w:val="24"/>
          <w:szCs w:val="24"/>
        </w:rPr>
        <w:t>Hierna gaan we het museum in</w:t>
      </w:r>
      <w:r w:rsidRPr="004B6FE0">
        <w:rPr>
          <w:sz w:val="24"/>
          <w:szCs w:val="24"/>
        </w:rPr>
        <w:t xml:space="preserve">. </w:t>
      </w:r>
      <w:r w:rsidR="00331B95" w:rsidRPr="004B6FE0">
        <w:rPr>
          <w:sz w:val="24"/>
          <w:szCs w:val="24"/>
        </w:rPr>
        <w:t>(</w:t>
      </w:r>
      <w:r w:rsidRPr="004B6FE0">
        <w:rPr>
          <w:sz w:val="24"/>
          <w:szCs w:val="24"/>
        </w:rPr>
        <w:t>Met de museumjaarkaart kan je direct naar de controle.</w:t>
      </w:r>
      <w:r w:rsidR="00331B95" w:rsidRPr="004B6FE0">
        <w:rPr>
          <w:sz w:val="24"/>
          <w:szCs w:val="24"/>
        </w:rPr>
        <w:t>)</w:t>
      </w:r>
      <w:r w:rsidRPr="004B6FE0">
        <w:rPr>
          <w:sz w:val="24"/>
          <w:szCs w:val="24"/>
        </w:rPr>
        <w:t xml:space="preserve"> We gaan direct naar de 7</w:t>
      </w:r>
      <w:r w:rsidRPr="004B6FE0">
        <w:rPr>
          <w:sz w:val="24"/>
          <w:szCs w:val="24"/>
          <w:vertAlign w:val="superscript"/>
        </w:rPr>
        <w:t>e</w:t>
      </w:r>
      <w:r w:rsidRPr="004B6FE0">
        <w:rPr>
          <w:sz w:val="24"/>
          <w:szCs w:val="24"/>
        </w:rPr>
        <w:t xml:space="preserve"> etage</w:t>
      </w:r>
      <w:r w:rsidR="00187C68" w:rsidRPr="004B6FE0">
        <w:rPr>
          <w:sz w:val="24"/>
          <w:szCs w:val="24"/>
        </w:rPr>
        <w:t>,</w:t>
      </w:r>
      <w:r w:rsidRPr="004B6FE0">
        <w:rPr>
          <w:sz w:val="24"/>
          <w:szCs w:val="24"/>
        </w:rPr>
        <w:t xml:space="preserve"> voor de zaal over evolutie.</w:t>
      </w:r>
    </w:p>
    <w:p w14:paraId="4C282E7C" w14:textId="68E258DF" w:rsidR="00D77519" w:rsidRPr="00D77519" w:rsidRDefault="00D77519" w:rsidP="00D77519">
      <w:pPr>
        <w:pStyle w:val="Lijstalinea"/>
        <w:numPr>
          <w:ilvl w:val="0"/>
          <w:numId w:val="6"/>
        </w:numPr>
        <w:rPr>
          <w:sz w:val="24"/>
          <w:szCs w:val="24"/>
        </w:rPr>
      </w:pPr>
      <w:r w:rsidRPr="004B6FE0">
        <w:rPr>
          <w:noProof/>
        </w:rPr>
        <w:drawing>
          <wp:anchor distT="0" distB="0" distL="114300" distR="114300" simplePos="0" relativeHeight="251658240" behindDoc="0" locked="0" layoutInCell="1" allowOverlap="1" wp14:anchorId="09806711" wp14:editId="797D9DEE">
            <wp:simplePos x="0" y="0"/>
            <wp:positionH relativeFrom="margin">
              <wp:align>right</wp:align>
            </wp:positionH>
            <wp:positionV relativeFrom="paragraph">
              <wp:posOffset>1905</wp:posOffset>
            </wp:positionV>
            <wp:extent cx="2750820" cy="1834515"/>
            <wp:effectExtent l="0" t="0" r="0" b="0"/>
            <wp:wrapSquare wrapText="bothSides"/>
            <wp:docPr id="1" name="Afbeelding 1" descr="Afbeelding met binne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zwar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820" cy="1834515"/>
                    </a:xfrm>
                    <a:prstGeom prst="rect">
                      <a:avLst/>
                    </a:prstGeom>
                  </pic:spPr>
                </pic:pic>
              </a:graphicData>
            </a:graphic>
            <wp14:sizeRelH relativeFrom="page">
              <wp14:pctWidth>0</wp14:pctWidth>
            </wp14:sizeRelH>
            <wp14:sizeRelV relativeFrom="page">
              <wp14:pctHeight>0</wp14:pctHeight>
            </wp14:sizeRelV>
          </wp:anchor>
        </w:drawing>
      </w:r>
      <w:r w:rsidRPr="004B6FE0">
        <w:rPr>
          <w:sz w:val="24"/>
          <w:szCs w:val="24"/>
        </w:rPr>
        <w:t xml:space="preserve">In deze zaal zie je hoe het leven </w:t>
      </w:r>
      <w:r w:rsidRPr="00D77519">
        <w:rPr>
          <w:sz w:val="24"/>
          <w:szCs w:val="24"/>
        </w:rPr>
        <w:t>zich heeft ontwikkeld. Het is even zoeken, maar bij de tekst “water door een rietje” wordt uitgelegd hoe energie wordt vastgelegd.</w:t>
      </w:r>
      <w:r>
        <w:rPr>
          <w:sz w:val="24"/>
          <w:szCs w:val="24"/>
        </w:rPr>
        <w:t xml:space="preserve"> Welk begrip hoort daarbij?</w:t>
      </w:r>
    </w:p>
    <w:p w14:paraId="2C5326DB" w14:textId="29F848FC" w:rsidR="00D77519" w:rsidRDefault="00D77519" w:rsidP="00D77519">
      <w:pPr>
        <w:pStyle w:val="Lijstalinea"/>
        <w:rPr>
          <w:noProof/>
          <w:sz w:val="24"/>
          <w:szCs w:val="24"/>
        </w:rPr>
      </w:pPr>
      <w:r w:rsidRPr="00D77519">
        <w:rPr>
          <w:noProof/>
          <w:sz w:val="24"/>
          <w:szCs w:val="24"/>
        </w:rPr>
        <w:t>Je vindt het bij</w:t>
      </w:r>
      <w:r>
        <w:rPr>
          <w:noProof/>
          <w:sz w:val="24"/>
          <w:szCs w:val="24"/>
        </w:rPr>
        <w:t xml:space="preserve"> deze cirkel met allerlei planten.</w:t>
      </w:r>
    </w:p>
    <w:p w14:paraId="3C0CAB58" w14:textId="67CCB322" w:rsidR="00B0472B" w:rsidRPr="004B6FE0" w:rsidRDefault="00B0472B" w:rsidP="00D77519">
      <w:pPr>
        <w:pStyle w:val="Lijstalinea"/>
        <w:numPr>
          <w:ilvl w:val="0"/>
          <w:numId w:val="6"/>
        </w:numPr>
        <w:rPr>
          <w:sz w:val="24"/>
          <w:szCs w:val="24"/>
        </w:rPr>
      </w:pPr>
      <w:r>
        <w:rPr>
          <w:noProof/>
        </w:rPr>
        <w:drawing>
          <wp:anchor distT="0" distB="0" distL="114300" distR="114300" simplePos="0" relativeHeight="251659264" behindDoc="0" locked="0" layoutInCell="1" allowOverlap="1" wp14:anchorId="39A8D1CD" wp14:editId="0CF0BC50">
            <wp:simplePos x="0" y="0"/>
            <wp:positionH relativeFrom="margin">
              <wp:align>right</wp:align>
            </wp:positionH>
            <wp:positionV relativeFrom="paragraph">
              <wp:posOffset>826770</wp:posOffset>
            </wp:positionV>
            <wp:extent cx="2734310" cy="2004060"/>
            <wp:effectExtent l="0" t="0" r="8890" b="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310" cy="2004060"/>
                    </a:xfrm>
                    <a:prstGeom prst="rect">
                      <a:avLst/>
                    </a:prstGeom>
                  </pic:spPr>
                </pic:pic>
              </a:graphicData>
            </a:graphic>
            <wp14:sizeRelH relativeFrom="page">
              <wp14:pctWidth>0</wp14:pctWidth>
            </wp14:sizeRelH>
            <wp14:sizeRelV relativeFrom="page">
              <wp14:pctHeight>0</wp14:pctHeight>
            </wp14:sizeRelV>
          </wp:anchor>
        </w:drawing>
      </w:r>
      <w:r w:rsidR="00D77519" w:rsidRPr="00D77519">
        <w:rPr>
          <w:sz w:val="24"/>
          <w:szCs w:val="24"/>
        </w:rPr>
        <w:t xml:space="preserve">In de grote </w:t>
      </w:r>
      <w:r w:rsidR="00D77519">
        <w:rPr>
          <w:sz w:val="24"/>
          <w:szCs w:val="24"/>
        </w:rPr>
        <w:t>cirkelvormige opstelling lijkt een aquarium met vissen te staan. Als je beter kijkt</w:t>
      </w:r>
      <w:r w:rsidR="001D6002">
        <w:rPr>
          <w:sz w:val="24"/>
          <w:szCs w:val="24"/>
        </w:rPr>
        <w:t>,</w:t>
      </w:r>
      <w:r w:rsidR="00D77519">
        <w:rPr>
          <w:sz w:val="24"/>
          <w:szCs w:val="24"/>
        </w:rPr>
        <w:t xml:space="preserve"> zie je dat er holgrammen in de bak uit de oertijd </w:t>
      </w:r>
      <w:r w:rsidR="00A64B91">
        <w:rPr>
          <w:sz w:val="24"/>
          <w:szCs w:val="24"/>
        </w:rPr>
        <w:t xml:space="preserve">(cambrium) </w:t>
      </w:r>
      <w:r w:rsidR="00D77519">
        <w:rPr>
          <w:sz w:val="24"/>
          <w:szCs w:val="24"/>
        </w:rPr>
        <w:t>worden geprojecteerd. Naast de bak liggen de fossielen die achter deze hologrammen zitten. En ook die fossielen komen tot leven. Uiteraard allemaal uitgestorven, maar</w:t>
      </w:r>
      <w:r>
        <w:rPr>
          <w:sz w:val="24"/>
          <w:szCs w:val="24"/>
        </w:rPr>
        <w:t xml:space="preserve"> de afstammelingen komen nu nog voor. Herken jij </w:t>
      </w:r>
      <w:r w:rsidRPr="004B6FE0">
        <w:rPr>
          <w:sz w:val="24"/>
          <w:szCs w:val="24"/>
        </w:rPr>
        <w:t>drie groepen?</w:t>
      </w:r>
    </w:p>
    <w:p w14:paraId="4904EE9F" w14:textId="0EFA6A40" w:rsidR="00D77519" w:rsidRPr="00B0472B" w:rsidRDefault="00B0472B" w:rsidP="00D77519">
      <w:pPr>
        <w:pStyle w:val="Lijstalinea"/>
        <w:numPr>
          <w:ilvl w:val="0"/>
          <w:numId w:val="6"/>
        </w:numPr>
        <w:rPr>
          <w:sz w:val="28"/>
          <w:szCs w:val="28"/>
        </w:rPr>
      </w:pPr>
      <w:r w:rsidRPr="004B6FE0">
        <w:rPr>
          <w:noProof/>
          <w:sz w:val="24"/>
          <w:szCs w:val="24"/>
        </w:rPr>
        <w:t>Het laaste waar we je op willen wijzen is een display met allerlei groepen die in het water leven. In</w:t>
      </w:r>
      <w:r w:rsidR="001D6002" w:rsidRPr="004B6FE0">
        <w:rPr>
          <w:noProof/>
          <w:sz w:val="24"/>
          <w:szCs w:val="24"/>
        </w:rPr>
        <w:t xml:space="preserve"> de</w:t>
      </w:r>
      <w:r w:rsidRPr="004B6FE0">
        <w:rPr>
          <w:noProof/>
          <w:sz w:val="24"/>
          <w:szCs w:val="24"/>
        </w:rPr>
        <w:t xml:space="preserve"> top zie je een koraal. Hier heb je de kans om eens op je gemakt naar een mosdiertje te kijken. Wat is dat nu eigenlijk </w:t>
      </w:r>
      <w:r>
        <w:rPr>
          <w:noProof/>
          <w:sz w:val="24"/>
          <w:szCs w:val="24"/>
        </w:rPr>
        <w:t>precies?</w:t>
      </w:r>
      <w:r w:rsidR="00D77519" w:rsidRPr="00B0472B">
        <w:rPr>
          <w:sz w:val="28"/>
          <w:szCs w:val="28"/>
        </w:rPr>
        <w:t xml:space="preserve"> </w:t>
      </w:r>
    </w:p>
    <w:p w14:paraId="2435E7A8" w14:textId="3E7F4C32" w:rsidR="00DC0EDC" w:rsidRDefault="00DC0EDC" w:rsidP="00DC0EDC">
      <w:pPr>
        <w:pStyle w:val="Kop1"/>
      </w:pPr>
      <w:r>
        <w:t>Leven</w:t>
      </w:r>
    </w:p>
    <w:p w14:paraId="6B6B1278" w14:textId="49EE7EE7" w:rsidR="00C53596" w:rsidRPr="004B6FE0" w:rsidRDefault="008C7396" w:rsidP="00C53596">
      <w:pPr>
        <w:rPr>
          <w:sz w:val="24"/>
          <w:szCs w:val="24"/>
        </w:rPr>
      </w:pPr>
      <w:r>
        <w:rPr>
          <w:noProof/>
        </w:rPr>
        <w:drawing>
          <wp:anchor distT="0" distB="0" distL="114300" distR="114300" simplePos="0" relativeHeight="251662336" behindDoc="0" locked="0" layoutInCell="1" allowOverlap="1" wp14:anchorId="419EDB6A" wp14:editId="5D873909">
            <wp:simplePos x="0" y="0"/>
            <wp:positionH relativeFrom="margin">
              <wp:align>right</wp:align>
            </wp:positionH>
            <wp:positionV relativeFrom="paragraph">
              <wp:posOffset>4445</wp:posOffset>
            </wp:positionV>
            <wp:extent cx="1920240" cy="1920240"/>
            <wp:effectExtent l="0" t="0" r="3810" b="3810"/>
            <wp:wrapSquare wrapText="bothSides"/>
            <wp:docPr id="5" name="Afbeelding 5" descr="Afbeelding met blauw, vis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lauw, viss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page">
              <wp14:pctWidth>0</wp14:pctWidth>
            </wp14:sizeRelH>
            <wp14:sizeRelV relativeFrom="page">
              <wp14:pctHeight>0</wp14:pctHeight>
            </wp14:sizeRelV>
          </wp:anchor>
        </w:drawing>
      </w:r>
      <w:r w:rsidR="00C53596" w:rsidRPr="00C53596">
        <w:rPr>
          <w:sz w:val="24"/>
          <w:szCs w:val="24"/>
        </w:rPr>
        <w:t>Dit is de grootse</w:t>
      </w:r>
      <w:r w:rsidR="00C53596">
        <w:rPr>
          <w:sz w:val="24"/>
          <w:szCs w:val="24"/>
        </w:rPr>
        <w:t xml:space="preserve"> zaal van Naturalis, je loopt ongemerkt van de 2</w:t>
      </w:r>
      <w:r w:rsidR="00C53596" w:rsidRPr="00C53596">
        <w:rPr>
          <w:sz w:val="24"/>
          <w:szCs w:val="24"/>
          <w:vertAlign w:val="superscript"/>
        </w:rPr>
        <w:t>e</w:t>
      </w:r>
      <w:r w:rsidR="00C53596">
        <w:rPr>
          <w:sz w:val="24"/>
          <w:szCs w:val="24"/>
        </w:rPr>
        <w:t xml:space="preserve"> naar de 3</w:t>
      </w:r>
      <w:r w:rsidR="00C53596" w:rsidRPr="00C53596">
        <w:rPr>
          <w:sz w:val="24"/>
          <w:szCs w:val="24"/>
          <w:vertAlign w:val="superscript"/>
        </w:rPr>
        <w:t>e</w:t>
      </w:r>
      <w:r w:rsidR="00C53596">
        <w:rPr>
          <w:sz w:val="24"/>
          <w:szCs w:val="24"/>
        </w:rPr>
        <w:t xml:space="preserve"> etage. Het eerste deel gaat over het onderwaterleven. Direct bij </w:t>
      </w:r>
      <w:r w:rsidR="00C53596" w:rsidRPr="004B6FE0">
        <w:rPr>
          <w:sz w:val="24"/>
          <w:szCs w:val="24"/>
        </w:rPr>
        <w:t>binnenkomst zie je aan het plafond al hoe groot een ongewervelde kan worden.</w:t>
      </w:r>
    </w:p>
    <w:p w14:paraId="00B9DBC5" w14:textId="674D4AEC" w:rsidR="00C53596" w:rsidRPr="004B6FE0" w:rsidRDefault="00C53596" w:rsidP="00C53596">
      <w:pPr>
        <w:pStyle w:val="Lijstalinea"/>
        <w:numPr>
          <w:ilvl w:val="0"/>
          <w:numId w:val="2"/>
        </w:numPr>
        <w:rPr>
          <w:sz w:val="24"/>
          <w:szCs w:val="24"/>
        </w:rPr>
      </w:pPr>
      <w:r w:rsidRPr="004B6FE0">
        <w:rPr>
          <w:sz w:val="24"/>
          <w:szCs w:val="24"/>
        </w:rPr>
        <w:t>Over wel</w:t>
      </w:r>
      <w:r w:rsidR="00FB7341" w:rsidRPr="004B6FE0">
        <w:rPr>
          <w:sz w:val="24"/>
          <w:szCs w:val="24"/>
        </w:rPr>
        <w:t>k</w:t>
      </w:r>
      <w:r w:rsidRPr="004B6FE0">
        <w:rPr>
          <w:sz w:val="24"/>
          <w:szCs w:val="24"/>
        </w:rPr>
        <w:t xml:space="preserve"> dier hebben we het?</w:t>
      </w:r>
    </w:p>
    <w:p w14:paraId="07CCAF2B" w14:textId="1B40348D" w:rsidR="00C53596" w:rsidRPr="004B6FE0" w:rsidRDefault="00C53596" w:rsidP="00C53596">
      <w:pPr>
        <w:pStyle w:val="Lijstalinea"/>
        <w:numPr>
          <w:ilvl w:val="0"/>
          <w:numId w:val="2"/>
        </w:numPr>
        <w:rPr>
          <w:sz w:val="24"/>
          <w:szCs w:val="24"/>
        </w:rPr>
      </w:pPr>
      <w:r w:rsidRPr="004B6FE0">
        <w:rPr>
          <w:sz w:val="24"/>
          <w:szCs w:val="24"/>
        </w:rPr>
        <w:t>Even verderop hangt een ander</w:t>
      </w:r>
      <w:r w:rsidR="00FB7341" w:rsidRPr="004B6FE0">
        <w:rPr>
          <w:sz w:val="24"/>
          <w:szCs w:val="24"/>
        </w:rPr>
        <w:t>.</w:t>
      </w:r>
      <w:r w:rsidRPr="004B6FE0">
        <w:rPr>
          <w:sz w:val="24"/>
          <w:szCs w:val="24"/>
        </w:rPr>
        <w:t xml:space="preserve"> </w:t>
      </w:r>
    </w:p>
    <w:p w14:paraId="7B711681" w14:textId="5DFCF0F6" w:rsidR="00396790" w:rsidRPr="00346C04" w:rsidRDefault="00DC0EDC" w:rsidP="00396790">
      <w:pPr>
        <w:pStyle w:val="Lijstalinea"/>
        <w:numPr>
          <w:ilvl w:val="0"/>
          <w:numId w:val="1"/>
        </w:numPr>
        <w:rPr>
          <w:sz w:val="24"/>
          <w:szCs w:val="24"/>
        </w:rPr>
      </w:pPr>
      <w:r w:rsidRPr="004B6FE0">
        <w:rPr>
          <w:sz w:val="24"/>
          <w:szCs w:val="24"/>
        </w:rPr>
        <w:t xml:space="preserve">Bij de ingang hangt een </w:t>
      </w:r>
      <w:r w:rsidRPr="00346C04">
        <w:rPr>
          <w:sz w:val="24"/>
          <w:szCs w:val="24"/>
        </w:rPr>
        <w:t>witte haa</w:t>
      </w:r>
      <w:r w:rsidR="00F14CB2" w:rsidRPr="00346C04">
        <w:rPr>
          <w:sz w:val="24"/>
          <w:szCs w:val="24"/>
        </w:rPr>
        <w:t>i</w:t>
      </w:r>
      <w:r w:rsidRPr="00346C04">
        <w:rPr>
          <w:sz w:val="24"/>
          <w:szCs w:val="24"/>
        </w:rPr>
        <w:t xml:space="preserve"> in de lucht. Maar wat zijn de kenmerken van haaien</w:t>
      </w:r>
      <w:r w:rsidR="00F14CB2" w:rsidRPr="00346C04">
        <w:rPr>
          <w:sz w:val="24"/>
          <w:szCs w:val="24"/>
        </w:rPr>
        <w:t xml:space="preserve">? Kan je ze zien? Meer </w:t>
      </w:r>
      <w:hyperlink r:id="rId14" w:history="1">
        <w:r w:rsidR="00F14CB2" w:rsidRPr="00346C04">
          <w:rPr>
            <w:rStyle w:val="Hyperlink"/>
            <w:sz w:val="24"/>
            <w:szCs w:val="24"/>
          </w:rPr>
          <w:t>info</w:t>
        </w:r>
      </w:hyperlink>
    </w:p>
    <w:p w14:paraId="4BB5015B" w14:textId="78590C36" w:rsidR="00F14CB2" w:rsidRPr="00346C04" w:rsidRDefault="00F14CB2" w:rsidP="00396790">
      <w:pPr>
        <w:pStyle w:val="Lijstalinea"/>
        <w:numPr>
          <w:ilvl w:val="0"/>
          <w:numId w:val="1"/>
        </w:numPr>
        <w:rPr>
          <w:sz w:val="24"/>
          <w:szCs w:val="24"/>
        </w:rPr>
      </w:pPr>
      <w:r w:rsidRPr="00346C04">
        <w:rPr>
          <w:sz w:val="24"/>
          <w:szCs w:val="24"/>
        </w:rPr>
        <w:t>De dieren die er achter hangen, tot welke groep horen die?</w:t>
      </w:r>
    </w:p>
    <w:p w14:paraId="0B365D58" w14:textId="65E69913" w:rsidR="00F14CB2" w:rsidRPr="00346C04" w:rsidRDefault="00F14CB2" w:rsidP="00396790">
      <w:pPr>
        <w:pStyle w:val="Lijstalinea"/>
        <w:numPr>
          <w:ilvl w:val="0"/>
          <w:numId w:val="1"/>
        </w:numPr>
        <w:rPr>
          <w:sz w:val="24"/>
          <w:szCs w:val="24"/>
        </w:rPr>
      </w:pPr>
      <w:r w:rsidRPr="00346C04">
        <w:rPr>
          <w:sz w:val="24"/>
          <w:szCs w:val="24"/>
        </w:rPr>
        <w:t>Ook vissen uit de Beldert</w:t>
      </w:r>
      <w:r w:rsidR="00A64B91">
        <w:rPr>
          <w:sz w:val="24"/>
          <w:szCs w:val="24"/>
        </w:rPr>
        <w:t>/Slijk Ewijk</w:t>
      </w:r>
      <w:r w:rsidRPr="00346C04">
        <w:rPr>
          <w:sz w:val="24"/>
          <w:szCs w:val="24"/>
        </w:rPr>
        <w:t xml:space="preserve"> zijn in Naturalis te vinden. </w:t>
      </w:r>
      <w:r w:rsidR="005D44FF">
        <w:rPr>
          <w:sz w:val="24"/>
          <w:szCs w:val="24"/>
        </w:rPr>
        <w:t>Welke?</w:t>
      </w:r>
    </w:p>
    <w:p w14:paraId="6513618D" w14:textId="7E944F8D" w:rsidR="00F14CB2" w:rsidRPr="00346C04" w:rsidRDefault="00F14CB2" w:rsidP="00396790">
      <w:pPr>
        <w:pStyle w:val="Lijstalinea"/>
        <w:numPr>
          <w:ilvl w:val="0"/>
          <w:numId w:val="1"/>
        </w:numPr>
        <w:rPr>
          <w:sz w:val="24"/>
          <w:szCs w:val="24"/>
        </w:rPr>
      </w:pPr>
      <w:r w:rsidRPr="00346C04">
        <w:rPr>
          <w:sz w:val="24"/>
          <w:szCs w:val="24"/>
        </w:rPr>
        <w:t xml:space="preserve">Een vogel vliegt. Maar dat geldt niet voor iedere vogel. Welke niet vliegende watervogels zijn </w:t>
      </w:r>
      <w:hyperlink r:id="rId15" w:history="1">
        <w:r w:rsidRPr="00346C04">
          <w:rPr>
            <w:rStyle w:val="Hyperlink"/>
            <w:sz w:val="24"/>
            <w:szCs w:val="24"/>
          </w:rPr>
          <w:t>hier</w:t>
        </w:r>
      </w:hyperlink>
      <w:r w:rsidRPr="00346C04">
        <w:rPr>
          <w:sz w:val="24"/>
          <w:szCs w:val="24"/>
        </w:rPr>
        <w:t xml:space="preserve"> te bewonderen. Zijn er ook “Beldert” watervogels</w:t>
      </w:r>
      <w:r w:rsidR="005D44FF">
        <w:rPr>
          <w:sz w:val="24"/>
          <w:szCs w:val="24"/>
        </w:rPr>
        <w:t xml:space="preserve"> in Naturalis</w:t>
      </w:r>
      <w:r w:rsidRPr="00346C04">
        <w:rPr>
          <w:sz w:val="24"/>
          <w:szCs w:val="24"/>
        </w:rPr>
        <w:t>?</w:t>
      </w:r>
    </w:p>
    <w:p w14:paraId="522BA65F" w14:textId="76F72F28" w:rsidR="00986BF4" w:rsidRDefault="00986BF4" w:rsidP="00986BF4">
      <w:pPr>
        <w:pStyle w:val="Kop1"/>
      </w:pPr>
      <w:r>
        <w:lastRenderedPageBreak/>
        <w:t>Dinosaurus</w:t>
      </w:r>
    </w:p>
    <w:p w14:paraId="03D8FB09" w14:textId="1AAD0918" w:rsidR="00986BF4" w:rsidRPr="004B6FE0" w:rsidRDefault="00986BF4" w:rsidP="00986BF4">
      <w:pPr>
        <w:pStyle w:val="Lijstalinea"/>
        <w:numPr>
          <w:ilvl w:val="0"/>
          <w:numId w:val="2"/>
        </w:numPr>
        <w:rPr>
          <w:sz w:val="28"/>
          <w:szCs w:val="28"/>
        </w:rPr>
      </w:pPr>
      <w:r w:rsidRPr="00346C04">
        <w:rPr>
          <w:sz w:val="24"/>
          <w:szCs w:val="24"/>
        </w:rPr>
        <w:t xml:space="preserve">De afdeling Dinosaurussen is </w:t>
      </w:r>
      <w:r w:rsidRPr="004B6FE0">
        <w:rPr>
          <w:sz w:val="24"/>
          <w:szCs w:val="24"/>
        </w:rPr>
        <w:t xml:space="preserve">boeiend, maar heeft weinig met duiken te maken. Toch kon je 60 – 100 miljoen jaar geleden er wel </w:t>
      </w:r>
      <w:hyperlink r:id="rId16" w:history="1">
        <w:r w:rsidRPr="004B6FE0">
          <w:rPr>
            <w:rStyle w:val="Hyperlink"/>
            <w:color w:val="auto"/>
            <w:sz w:val="24"/>
            <w:szCs w:val="24"/>
          </w:rPr>
          <w:t>een</w:t>
        </w:r>
      </w:hyperlink>
      <w:r w:rsidRPr="004B6FE0">
        <w:rPr>
          <w:sz w:val="24"/>
          <w:szCs w:val="24"/>
        </w:rPr>
        <w:t xml:space="preserve"> tegenkomen. Een voorbeeld is de </w:t>
      </w:r>
      <w:proofErr w:type="spellStart"/>
      <w:r w:rsidRPr="004B6FE0">
        <w:rPr>
          <w:i/>
          <w:iCs/>
          <w:sz w:val="24"/>
          <w:szCs w:val="24"/>
        </w:rPr>
        <w:t>Platecarpus</w:t>
      </w:r>
      <w:proofErr w:type="spellEnd"/>
      <w:r w:rsidRPr="004B6FE0">
        <w:rPr>
          <w:i/>
          <w:iCs/>
          <w:sz w:val="24"/>
          <w:szCs w:val="24"/>
        </w:rPr>
        <w:t xml:space="preserve"> </w:t>
      </w:r>
      <w:proofErr w:type="spellStart"/>
      <w:r w:rsidRPr="004B6FE0">
        <w:rPr>
          <w:i/>
          <w:iCs/>
          <w:sz w:val="24"/>
          <w:szCs w:val="24"/>
        </w:rPr>
        <w:t>tympaniticus</w:t>
      </w:r>
      <w:proofErr w:type="spellEnd"/>
      <w:r w:rsidR="00346C04" w:rsidRPr="004B6FE0">
        <w:rPr>
          <w:sz w:val="24"/>
          <w:szCs w:val="24"/>
        </w:rPr>
        <w:t>. Oke, het exemplaar hier is uit de VS, maar ook in Nederland is een 18 meter lang exemplaar gevonden. Napoleon heeft hem gejat. Hoe noemde me</w:t>
      </w:r>
      <w:r w:rsidR="00336C69" w:rsidRPr="004B6FE0">
        <w:rPr>
          <w:sz w:val="24"/>
          <w:szCs w:val="24"/>
        </w:rPr>
        <w:t>n</w:t>
      </w:r>
      <w:r w:rsidR="00346C04" w:rsidRPr="004B6FE0">
        <w:rPr>
          <w:sz w:val="24"/>
          <w:szCs w:val="24"/>
        </w:rPr>
        <w:t xml:space="preserve"> hem hier?</w:t>
      </w:r>
    </w:p>
    <w:p w14:paraId="74D9BFEA" w14:textId="21369166" w:rsidR="00346C04" w:rsidRPr="00346C04" w:rsidRDefault="00346C04" w:rsidP="00346C04">
      <w:pPr>
        <w:pStyle w:val="Kop1"/>
      </w:pPr>
      <w:r>
        <w:t>Aarde</w:t>
      </w:r>
    </w:p>
    <w:p w14:paraId="3B28E68C" w14:textId="30730BCF" w:rsidR="00346C04" w:rsidRPr="00346C04" w:rsidRDefault="00346C04" w:rsidP="00986BF4">
      <w:pPr>
        <w:pStyle w:val="Lijstalinea"/>
        <w:numPr>
          <w:ilvl w:val="0"/>
          <w:numId w:val="2"/>
        </w:numPr>
        <w:rPr>
          <w:sz w:val="28"/>
          <w:szCs w:val="28"/>
        </w:rPr>
      </w:pPr>
      <w:r>
        <w:rPr>
          <w:sz w:val="24"/>
          <w:szCs w:val="24"/>
        </w:rPr>
        <w:t xml:space="preserve">Hier wordt uitgelegd hoe continenten zijn ontstaan. Dat verhaal is ook uitgebreid te vinden in Biologie wereldwijd. Maak hier een selfie op groepsfoto terwijl je/jullie op twee continenten staan. </w:t>
      </w:r>
    </w:p>
    <w:p w14:paraId="4898D978" w14:textId="49B69AD8" w:rsidR="00346C04" w:rsidRDefault="00346C04" w:rsidP="00346C04">
      <w:pPr>
        <w:pStyle w:val="Kop1"/>
      </w:pPr>
      <w:r>
        <w:t>IJstijd</w:t>
      </w:r>
    </w:p>
    <w:p w14:paraId="7D5F28A8" w14:textId="04506EFC" w:rsidR="00346C04" w:rsidRDefault="00C53596" w:rsidP="00346C04">
      <w:pPr>
        <w:pStyle w:val="Lijstalinea"/>
        <w:numPr>
          <w:ilvl w:val="0"/>
          <w:numId w:val="2"/>
        </w:numPr>
        <w:rPr>
          <w:sz w:val="24"/>
          <w:szCs w:val="24"/>
        </w:rPr>
      </w:pPr>
      <w:r>
        <w:rPr>
          <w:noProof/>
        </w:rPr>
        <w:drawing>
          <wp:anchor distT="0" distB="0" distL="114300" distR="114300" simplePos="0" relativeHeight="251661312" behindDoc="0" locked="0" layoutInCell="1" allowOverlap="1" wp14:anchorId="6906B3F5" wp14:editId="1CBE7411">
            <wp:simplePos x="0" y="0"/>
            <wp:positionH relativeFrom="margin">
              <wp:align>right</wp:align>
            </wp:positionH>
            <wp:positionV relativeFrom="paragraph">
              <wp:posOffset>2540</wp:posOffset>
            </wp:positionV>
            <wp:extent cx="2720340" cy="1296670"/>
            <wp:effectExtent l="0" t="0" r="3810" b="0"/>
            <wp:wrapSquare wrapText="bothSides"/>
            <wp:docPr id="4" name="Afbeelding 4" descr="Afbeelding met ins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insec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0340" cy="1296670"/>
                    </a:xfrm>
                    <a:prstGeom prst="rect">
                      <a:avLst/>
                    </a:prstGeom>
                  </pic:spPr>
                </pic:pic>
              </a:graphicData>
            </a:graphic>
            <wp14:sizeRelH relativeFrom="page">
              <wp14:pctWidth>0</wp14:pctWidth>
            </wp14:sizeRelH>
            <wp14:sizeRelV relativeFrom="page">
              <wp14:pctHeight>0</wp14:pctHeight>
            </wp14:sizeRelV>
          </wp:anchor>
        </w:drawing>
      </w:r>
      <w:r w:rsidR="00346C04">
        <w:rPr>
          <w:sz w:val="24"/>
          <w:szCs w:val="24"/>
        </w:rPr>
        <w:t xml:space="preserve">Zoek Tiel/De Beldert in deze zaal. Hoe zag het er </w:t>
      </w:r>
      <w:r>
        <w:rPr>
          <w:sz w:val="24"/>
          <w:szCs w:val="24"/>
        </w:rPr>
        <w:t xml:space="preserve">toen </w:t>
      </w:r>
      <w:r w:rsidR="00346C04">
        <w:rPr>
          <w:sz w:val="24"/>
          <w:szCs w:val="24"/>
        </w:rPr>
        <w:t>uit?</w:t>
      </w:r>
    </w:p>
    <w:p w14:paraId="6D39F620" w14:textId="3853DCF5" w:rsidR="00ED3165" w:rsidRDefault="00ED3165" w:rsidP="00346C04">
      <w:pPr>
        <w:pStyle w:val="Lijstalinea"/>
        <w:numPr>
          <w:ilvl w:val="0"/>
          <w:numId w:val="2"/>
        </w:numPr>
        <w:rPr>
          <w:sz w:val="24"/>
          <w:szCs w:val="24"/>
        </w:rPr>
      </w:pPr>
      <w:r>
        <w:rPr>
          <w:sz w:val="24"/>
          <w:szCs w:val="24"/>
        </w:rPr>
        <w:t>Er liggen veel fossielen in de zaal</w:t>
      </w:r>
      <w:r w:rsidR="00C53596">
        <w:rPr>
          <w:sz w:val="24"/>
          <w:szCs w:val="24"/>
        </w:rPr>
        <w:t xml:space="preserve">. Je kan zelfs fossielen uit een bak halen en gaan speuren wat het is. </w:t>
      </w:r>
      <w:r>
        <w:rPr>
          <w:sz w:val="24"/>
          <w:szCs w:val="24"/>
        </w:rPr>
        <w:t xml:space="preserve"> </w:t>
      </w:r>
      <w:r w:rsidR="00C53596">
        <w:rPr>
          <w:sz w:val="24"/>
          <w:szCs w:val="24"/>
        </w:rPr>
        <w:t>Deze wordt</w:t>
      </w:r>
      <w:r>
        <w:rPr>
          <w:sz w:val="24"/>
          <w:szCs w:val="24"/>
        </w:rPr>
        <w:t xml:space="preserve"> van tijd tot tijd nog onder water worden gevonden. Enig idee?</w:t>
      </w:r>
      <w:r w:rsidR="00C53596" w:rsidRPr="00C53596">
        <w:rPr>
          <w:noProof/>
        </w:rPr>
        <w:t xml:space="preserve"> </w:t>
      </w:r>
    </w:p>
    <w:p w14:paraId="30664F43" w14:textId="477222BB" w:rsidR="00ED3165" w:rsidRDefault="00ED3165" w:rsidP="008E3ABA">
      <w:pPr>
        <w:pStyle w:val="Kop1"/>
      </w:pPr>
      <w:r>
        <w:t>De dood</w:t>
      </w:r>
    </w:p>
    <w:p w14:paraId="00AB3CEC" w14:textId="405D59B8" w:rsidR="00AA4E77" w:rsidRDefault="00AA4E77" w:rsidP="00AA4E77">
      <w:pPr>
        <w:pStyle w:val="Lijstalinea"/>
        <w:numPr>
          <w:ilvl w:val="0"/>
          <w:numId w:val="3"/>
        </w:numPr>
        <w:rPr>
          <w:sz w:val="24"/>
          <w:szCs w:val="24"/>
        </w:rPr>
      </w:pPr>
      <w:r>
        <w:rPr>
          <w:sz w:val="24"/>
          <w:szCs w:val="24"/>
        </w:rPr>
        <w:t>In de afdeling</w:t>
      </w:r>
      <w:r w:rsidR="00A64B91">
        <w:rPr>
          <w:sz w:val="24"/>
          <w:szCs w:val="24"/>
        </w:rPr>
        <w:t>/doolhof</w:t>
      </w:r>
      <w:r>
        <w:rPr>
          <w:sz w:val="24"/>
          <w:szCs w:val="24"/>
        </w:rPr>
        <w:t xml:space="preserve"> de dood wordt </w:t>
      </w:r>
      <w:proofErr w:type="spellStart"/>
      <w:r>
        <w:rPr>
          <w:sz w:val="24"/>
          <w:szCs w:val="24"/>
        </w:rPr>
        <w:t>ondermeer</w:t>
      </w:r>
      <w:proofErr w:type="spellEnd"/>
      <w:r>
        <w:rPr>
          <w:sz w:val="24"/>
          <w:szCs w:val="24"/>
        </w:rPr>
        <w:t xml:space="preserve"> het ontstaan van fossielen toegelicht. Het </w:t>
      </w:r>
      <w:proofErr w:type="spellStart"/>
      <w:r w:rsidRPr="00AA4E77">
        <w:rPr>
          <w:sz w:val="24"/>
          <w:szCs w:val="24"/>
        </w:rPr>
        <w:t>Dactylioceras</w:t>
      </w:r>
      <w:proofErr w:type="spellEnd"/>
      <w:r w:rsidRPr="00AA4E77">
        <w:rPr>
          <w:sz w:val="24"/>
          <w:szCs w:val="24"/>
        </w:rPr>
        <w:t xml:space="preserve"> </w:t>
      </w:r>
      <w:proofErr w:type="spellStart"/>
      <w:r w:rsidRPr="00AA4E77">
        <w:rPr>
          <w:sz w:val="24"/>
          <w:szCs w:val="24"/>
        </w:rPr>
        <w:t>athleticum</w:t>
      </w:r>
      <w:proofErr w:type="spellEnd"/>
      <w:r w:rsidRPr="00AA4E77">
        <w:rPr>
          <w:sz w:val="24"/>
          <w:szCs w:val="24"/>
        </w:rPr>
        <w:t xml:space="preserve"> </w:t>
      </w:r>
      <w:hyperlink r:id="rId18" w:history="1">
        <w:r w:rsidRPr="00AA4E77">
          <w:rPr>
            <w:rStyle w:val="Hyperlink"/>
            <w:sz w:val="24"/>
            <w:szCs w:val="24"/>
          </w:rPr>
          <w:t>kerkhof</w:t>
        </w:r>
      </w:hyperlink>
      <w:r>
        <w:rPr>
          <w:sz w:val="24"/>
          <w:szCs w:val="24"/>
        </w:rPr>
        <w:t xml:space="preserve"> is een voorbeeld. Tot welke groep hoorde deze dieren en waarom zal je van de nog levende soorten veel minder fossielen vinden?</w:t>
      </w:r>
    </w:p>
    <w:p w14:paraId="3F780AC9" w14:textId="737C9246" w:rsidR="00A64B91" w:rsidRDefault="00A64B91" w:rsidP="00AA4E77">
      <w:pPr>
        <w:pStyle w:val="Lijstalinea"/>
        <w:numPr>
          <w:ilvl w:val="0"/>
          <w:numId w:val="3"/>
        </w:numPr>
        <w:rPr>
          <w:sz w:val="24"/>
          <w:szCs w:val="24"/>
        </w:rPr>
      </w:pPr>
      <w:r>
        <w:rPr>
          <w:sz w:val="24"/>
          <w:szCs w:val="24"/>
        </w:rPr>
        <w:t>En je ziet het schoeisel dat veel wordt gedragen door een van onze leden. Wie?</w:t>
      </w:r>
    </w:p>
    <w:p w14:paraId="5CF369E0" w14:textId="1355462E" w:rsidR="00AA4E77" w:rsidRDefault="00AA4E77" w:rsidP="00AA4E77">
      <w:pPr>
        <w:pStyle w:val="Lijstalinea"/>
        <w:numPr>
          <w:ilvl w:val="0"/>
          <w:numId w:val="3"/>
        </w:numPr>
        <w:rPr>
          <w:sz w:val="24"/>
          <w:szCs w:val="24"/>
        </w:rPr>
      </w:pPr>
      <w:r>
        <w:rPr>
          <w:sz w:val="24"/>
          <w:szCs w:val="24"/>
        </w:rPr>
        <w:t xml:space="preserve">De </w:t>
      </w:r>
      <w:hyperlink r:id="rId19" w:history="1">
        <w:r w:rsidRPr="00AA4E77">
          <w:rPr>
            <w:rStyle w:val="Hyperlink"/>
            <w:sz w:val="24"/>
            <w:szCs w:val="24"/>
          </w:rPr>
          <w:t>degenkrab</w:t>
        </w:r>
      </w:hyperlink>
      <w:r>
        <w:rPr>
          <w:sz w:val="24"/>
          <w:szCs w:val="24"/>
        </w:rPr>
        <w:t xml:space="preserve"> wordt wel een levend fossiel genoemd. Waarom? Kan je een foto van hem maken?</w:t>
      </w:r>
    </w:p>
    <w:p w14:paraId="4971FD92" w14:textId="653F48F3" w:rsidR="00A64B91" w:rsidRDefault="00A64B91" w:rsidP="00AA4E77">
      <w:pPr>
        <w:pStyle w:val="Lijstalinea"/>
        <w:numPr>
          <w:ilvl w:val="0"/>
          <w:numId w:val="3"/>
        </w:numPr>
        <w:rPr>
          <w:sz w:val="24"/>
          <w:szCs w:val="24"/>
        </w:rPr>
      </w:pPr>
      <w:r>
        <w:rPr>
          <w:sz w:val="24"/>
          <w:szCs w:val="24"/>
        </w:rPr>
        <w:t>En er is een opgezet exemplaar van de populairste vis in de Beldert. Welke?</w:t>
      </w:r>
    </w:p>
    <w:p w14:paraId="47DE8BD0" w14:textId="21A08C1C" w:rsidR="00A64B91" w:rsidRDefault="00A64B91" w:rsidP="00AA4E77">
      <w:pPr>
        <w:pStyle w:val="Lijstalinea"/>
        <w:numPr>
          <w:ilvl w:val="0"/>
          <w:numId w:val="3"/>
        </w:numPr>
        <w:rPr>
          <w:sz w:val="24"/>
          <w:szCs w:val="24"/>
        </w:rPr>
      </w:pPr>
      <w:r>
        <w:rPr>
          <w:sz w:val="24"/>
          <w:szCs w:val="24"/>
        </w:rPr>
        <w:t>En welke vissoort is een andere vis aan het opeten?</w:t>
      </w:r>
    </w:p>
    <w:p w14:paraId="6F9CCE52" w14:textId="1BB9A5A1" w:rsidR="00EB258D" w:rsidRDefault="00EB258D" w:rsidP="00EB258D">
      <w:pPr>
        <w:pStyle w:val="Kop1"/>
      </w:pPr>
      <w:r>
        <w:t>De Verleiding</w:t>
      </w:r>
    </w:p>
    <w:p w14:paraId="3C13D1DA" w14:textId="272BCF23" w:rsidR="00EB258D" w:rsidRDefault="00EB258D" w:rsidP="00EB258D">
      <w:pPr>
        <w:pStyle w:val="Lijstalinea"/>
        <w:numPr>
          <w:ilvl w:val="0"/>
          <w:numId w:val="5"/>
        </w:numPr>
        <w:rPr>
          <w:sz w:val="24"/>
          <w:szCs w:val="24"/>
        </w:rPr>
      </w:pPr>
      <w:r>
        <w:rPr>
          <w:sz w:val="24"/>
          <w:szCs w:val="24"/>
        </w:rPr>
        <w:t xml:space="preserve">Deze afdeling sluit in deze vorm niet onmiddellijk aan bij deze cursus. Maar we doen niet </w:t>
      </w:r>
      <w:hyperlink r:id="rId20" w:history="1">
        <w:r w:rsidRPr="00EB258D">
          <w:rPr>
            <w:rStyle w:val="Hyperlink"/>
            <w:sz w:val="24"/>
            <w:szCs w:val="24"/>
          </w:rPr>
          <w:t>lullig</w:t>
        </w:r>
      </w:hyperlink>
      <w:r>
        <w:rPr>
          <w:sz w:val="24"/>
          <w:szCs w:val="24"/>
        </w:rPr>
        <w:t xml:space="preserve"> als je hem ook mee pakt. En voor je er heen gaat: hoe groot schat je de grootste penis van het dierenrijk? Maak een foto als bewijs.</w:t>
      </w:r>
    </w:p>
    <w:p w14:paraId="56B637B2" w14:textId="010BDE4A" w:rsidR="00A64B91" w:rsidRDefault="00A64B91" w:rsidP="00EB258D">
      <w:pPr>
        <w:pStyle w:val="Lijstalinea"/>
        <w:numPr>
          <w:ilvl w:val="0"/>
          <w:numId w:val="5"/>
        </w:numPr>
        <w:rPr>
          <w:sz w:val="24"/>
          <w:szCs w:val="24"/>
        </w:rPr>
      </w:pPr>
      <w:r>
        <w:rPr>
          <w:sz w:val="24"/>
          <w:szCs w:val="24"/>
        </w:rPr>
        <w:t>Karpers kennen we vooral uit de Boomgaard. Hier kan je het verschil tussen een mannetje en een vrouwtje leren. Welke?</w:t>
      </w:r>
    </w:p>
    <w:p w14:paraId="1D142989" w14:textId="12F6F779" w:rsidR="008E3ABA" w:rsidRDefault="008E3ABA" w:rsidP="00EB258D">
      <w:pPr>
        <w:pStyle w:val="Kop1"/>
      </w:pPr>
      <w:r>
        <w:t>En verder:</w:t>
      </w:r>
    </w:p>
    <w:p w14:paraId="278098D4" w14:textId="343A915D" w:rsidR="008E3ABA" w:rsidRDefault="008E3ABA" w:rsidP="008E3ABA">
      <w:pPr>
        <w:pStyle w:val="Lijstalinea"/>
        <w:numPr>
          <w:ilvl w:val="0"/>
          <w:numId w:val="4"/>
        </w:numPr>
        <w:rPr>
          <w:sz w:val="24"/>
          <w:szCs w:val="24"/>
        </w:rPr>
      </w:pPr>
      <w:r w:rsidRPr="008E3ABA">
        <w:rPr>
          <w:sz w:val="24"/>
          <w:szCs w:val="24"/>
        </w:rPr>
        <w:t>Over planten wordt zelden gepraat. Toch is er op de site van Naturalis best wat te vinden</w:t>
      </w:r>
      <w:r>
        <w:rPr>
          <w:sz w:val="24"/>
          <w:szCs w:val="24"/>
        </w:rPr>
        <w:t xml:space="preserve"> over </w:t>
      </w:r>
      <w:hyperlink r:id="rId21" w:history="1">
        <w:r w:rsidRPr="008E3ABA">
          <w:rPr>
            <w:rStyle w:val="Hyperlink"/>
            <w:sz w:val="24"/>
            <w:szCs w:val="24"/>
          </w:rPr>
          <w:t>wieren</w:t>
        </w:r>
      </w:hyperlink>
      <w:r>
        <w:rPr>
          <w:sz w:val="24"/>
          <w:szCs w:val="24"/>
        </w:rPr>
        <w:t>. Is het echt een verstikkende plaag</w:t>
      </w:r>
      <w:r w:rsidR="00EB258D">
        <w:rPr>
          <w:sz w:val="24"/>
          <w:szCs w:val="24"/>
        </w:rPr>
        <w:t>?</w:t>
      </w:r>
    </w:p>
    <w:p w14:paraId="17A3859A" w14:textId="1BA0AF0E" w:rsidR="0059627C" w:rsidRPr="00336C69" w:rsidRDefault="008417CA" w:rsidP="0059627C">
      <w:pPr>
        <w:pStyle w:val="Lijstalinea"/>
        <w:numPr>
          <w:ilvl w:val="0"/>
          <w:numId w:val="4"/>
        </w:numPr>
        <w:rPr>
          <w:sz w:val="24"/>
          <w:szCs w:val="24"/>
        </w:rPr>
      </w:pPr>
      <w:r w:rsidRPr="00336C69">
        <w:rPr>
          <w:sz w:val="24"/>
          <w:szCs w:val="24"/>
        </w:rPr>
        <w:t xml:space="preserve">Voor de zoutwaterduikers raden we dit </w:t>
      </w:r>
      <w:hyperlink r:id="rId22" w:history="1">
        <w:r w:rsidRPr="00336C69">
          <w:rPr>
            <w:rStyle w:val="Hyperlink"/>
            <w:sz w:val="24"/>
            <w:szCs w:val="24"/>
          </w:rPr>
          <w:t>deel</w:t>
        </w:r>
      </w:hyperlink>
      <w:r w:rsidRPr="00336C69">
        <w:rPr>
          <w:sz w:val="24"/>
          <w:szCs w:val="24"/>
        </w:rPr>
        <w:t xml:space="preserve"> van de website aan</w:t>
      </w:r>
      <w:r w:rsidR="008C7396" w:rsidRPr="00336C69">
        <w:rPr>
          <w:sz w:val="24"/>
          <w:szCs w:val="24"/>
        </w:rPr>
        <w:t>.</w:t>
      </w:r>
    </w:p>
    <w:sectPr w:rsidR="0059627C" w:rsidRPr="00336C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3pt;height:135pt" o:bullet="t">
        <v:imagedata r:id="rId1" o:title="nobullit"/>
      </v:shape>
    </w:pict>
  </w:numPicBullet>
  <w:abstractNum w:abstractNumId="0" w15:restartNumberingAfterBreak="0">
    <w:nsid w:val="1E8226AA"/>
    <w:multiLevelType w:val="hybridMultilevel"/>
    <w:tmpl w:val="06FE9A1E"/>
    <w:lvl w:ilvl="0" w:tplc="32BCD26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0C6E80"/>
    <w:multiLevelType w:val="hybridMultilevel"/>
    <w:tmpl w:val="FBA813C8"/>
    <w:lvl w:ilvl="0" w:tplc="32BCD26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F941CA"/>
    <w:multiLevelType w:val="hybridMultilevel"/>
    <w:tmpl w:val="72E89DB6"/>
    <w:lvl w:ilvl="0" w:tplc="32BCD268">
      <w:start w:val="1"/>
      <w:numFmt w:val="bullet"/>
      <w:lvlText w:val=""/>
      <w:lvlPicBulletId w:val="0"/>
      <w:lvlJc w:val="left"/>
      <w:pPr>
        <w:ind w:left="643" w:hanging="360"/>
      </w:pPr>
      <w:rPr>
        <w:rFonts w:ascii="Symbol" w:hAnsi="Symbol" w:hint="default"/>
        <w:color w:val="auto"/>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3" w15:restartNumberingAfterBreak="0">
    <w:nsid w:val="2C404DDC"/>
    <w:multiLevelType w:val="hybridMultilevel"/>
    <w:tmpl w:val="3C423A2C"/>
    <w:lvl w:ilvl="0" w:tplc="32BCD26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6214F6"/>
    <w:multiLevelType w:val="hybridMultilevel"/>
    <w:tmpl w:val="BDEECF20"/>
    <w:lvl w:ilvl="0" w:tplc="32BCD268">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F1831D1"/>
    <w:multiLevelType w:val="hybridMultilevel"/>
    <w:tmpl w:val="2812C4E4"/>
    <w:lvl w:ilvl="0" w:tplc="32BCD268">
      <w:start w:val="1"/>
      <w:numFmt w:val="bullet"/>
      <w:lvlText w:val=""/>
      <w:lvlPicBulletId w:val="0"/>
      <w:lvlJc w:val="left"/>
      <w:pPr>
        <w:ind w:left="644" w:hanging="360"/>
      </w:pPr>
      <w:rPr>
        <w:rFonts w:ascii="Symbol" w:hAnsi="Symbol" w:hint="default"/>
        <w:color w:val="auto"/>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90"/>
    <w:rsid w:val="0008551A"/>
    <w:rsid w:val="001301EC"/>
    <w:rsid w:val="00187C68"/>
    <w:rsid w:val="001D6002"/>
    <w:rsid w:val="002F6DD1"/>
    <w:rsid w:val="00325B41"/>
    <w:rsid w:val="00331B95"/>
    <w:rsid w:val="00336C69"/>
    <w:rsid w:val="00346C04"/>
    <w:rsid w:val="00396790"/>
    <w:rsid w:val="00454384"/>
    <w:rsid w:val="004B6FE0"/>
    <w:rsid w:val="0059627C"/>
    <w:rsid w:val="005C452A"/>
    <w:rsid w:val="005D44FF"/>
    <w:rsid w:val="006114F5"/>
    <w:rsid w:val="0063215E"/>
    <w:rsid w:val="00651B71"/>
    <w:rsid w:val="008417CA"/>
    <w:rsid w:val="00877E36"/>
    <w:rsid w:val="008C7396"/>
    <w:rsid w:val="008D09B5"/>
    <w:rsid w:val="008E3ABA"/>
    <w:rsid w:val="00953411"/>
    <w:rsid w:val="00986BF4"/>
    <w:rsid w:val="009A27EA"/>
    <w:rsid w:val="00A64B91"/>
    <w:rsid w:val="00AA4E77"/>
    <w:rsid w:val="00AC61BD"/>
    <w:rsid w:val="00B0472B"/>
    <w:rsid w:val="00B32BDE"/>
    <w:rsid w:val="00C53596"/>
    <w:rsid w:val="00D77519"/>
    <w:rsid w:val="00DC0EDC"/>
    <w:rsid w:val="00EB258D"/>
    <w:rsid w:val="00ED3165"/>
    <w:rsid w:val="00F14CB2"/>
    <w:rsid w:val="00F153F9"/>
    <w:rsid w:val="00FB73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E0474"/>
  <w15:chartTrackingRefBased/>
  <w15:docId w15:val="{1C050F0D-5334-4B2D-B119-5B2DBB4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967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6790"/>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3967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9679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396790"/>
    <w:pPr>
      <w:ind w:left="720"/>
      <w:contextualSpacing/>
    </w:pPr>
  </w:style>
  <w:style w:type="character" w:styleId="Hyperlink">
    <w:name w:val="Hyperlink"/>
    <w:basedOn w:val="Standaardalinea-lettertype"/>
    <w:uiPriority w:val="99"/>
    <w:unhideWhenUsed/>
    <w:rsid w:val="00396790"/>
    <w:rPr>
      <w:color w:val="0563C1" w:themeColor="hyperlink"/>
      <w:u w:val="single"/>
    </w:rPr>
  </w:style>
  <w:style w:type="character" w:styleId="Onopgelostemelding">
    <w:name w:val="Unresolved Mention"/>
    <w:basedOn w:val="Standaardalinea-lettertype"/>
    <w:uiPriority w:val="99"/>
    <w:semiHidden/>
    <w:unhideWhenUsed/>
    <w:rsid w:val="00396790"/>
    <w:rPr>
      <w:color w:val="605E5C"/>
      <w:shd w:val="clear" w:color="auto" w:fill="E1DFDD"/>
    </w:rPr>
  </w:style>
  <w:style w:type="character" w:styleId="Nadruk">
    <w:name w:val="Emphasis"/>
    <w:basedOn w:val="Standaardalinea-lettertype"/>
    <w:uiPriority w:val="20"/>
    <w:qFormat/>
    <w:rsid w:val="00986B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stukken.naturalis.nl/object/neptunusbeker" TargetMode="External"/><Relationship Id="rId13" Type="http://schemas.openxmlformats.org/officeDocument/2006/relationships/image" Target="media/image5.jpeg"/><Relationship Id="rId18" Type="http://schemas.openxmlformats.org/officeDocument/2006/relationships/hyperlink" Target="https://topstukken.naturalis.nl/object/ammonietenkerkhof" TargetMode="External"/><Relationship Id="rId3" Type="http://schemas.openxmlformats.org/officeDocument/2006/relationships/styles" Target="styles.xml"/><Relationship Id="rId21" Type="http://schemas.openxmlformats.org/officeDocument/2006/relationships/hyperlink" Target="https://natuurwijzer.naturalis.nl/leerobjecten/algen-een-verstikkende-plaag" TargetMode="External"/><Relationship Id="rId7" Type="http://schemas.openxmlformats.org/officeDocument/2006/relationships/hyperlink" Target="https://www.naturalis.nl/volg-onze-verhalen/planktonslakken-van-naturalis-eindelijk-in-kaart-gebracht" TargetMode="Externa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topstukken.naturalis.nl/object/mosasaurus-uit-south-dakota" TargetMode="External"/><Relationship Id="rId20" Type="http://schemas.openxmlformats.org/officeDocument/2006/relationships/hyperlink" Target="https://natuurwijzer.naturalis.nl/leerobjecten/de-zeven-meest-bizarre-penissen"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tuurwijzer.naturalis.nl/leerobjecten/ieder-jaar-een-nieuw-duikpak" TargetMode="External"/><Relationship Id="rId23" Type="http://schemas.openxmlformats.org/officeDocument/2006/relationships/fontTable" Target="fontTable.xml"/><Relationship Id="rId10" Type="http://schemas.openxmlformats.org/officeDocument/2006/relationships/hyperlink" Target="https://natuurwijzer.naturalis.nl/leerobjecten/het-walvissnijteam-van-naturalis-stinkend-je-best-doen" TargetMode="External"/><Relationship Id="rId19" Type="http://schemas.openxmlformats.org/officeDocument/2006/relationships/hyperlink" Target="https://natuurwijzer.naturalis.nl/leerobjecten/taaie-rakkers-uit-de-oertijd" TargetMode="External"/><Relationship Id="rId4" Type="http://schemas.openxmlformats.org/officeDocument/2006/relationships/settings" Target="settings.xml"/><Relationship Id="rId9" Type="http://schemas.openxmlformats.org/officeDocument/2006/relationships/hyperlink" Target="https://www.naturalis.nl/over-ons/media/persberichten/aangespoelde-maanvis-krijgt-tweede-leven-in-naturalis" TargetMode="External"/><Relationship Id="rId14" Type="http://schemas.openxmlformats.org/officeDocument/2006/relationships/hyperlink" Target="https://natuurwijzer.naturalis.nl/leerobjecten/hoe-herken-je-een-haai" TargetMode="External"/><Relationship Id="rId22" Type="http://schemas.openxmlformats.org/officeDocument/2006/relationships/hyperlink" Target="https://natuurwijzer.naturalis.nl/themas/ocean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B63F5-0AF7-478D-81CE-81DFFC6E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1080</Words>
  <Characters>5945</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en Nelleke Kool</dc:creator>
  <cp:keywords/>
  <dc:description/>
  <cp:lastModifiedBy>Kim Noordermeer</cp:lastModifiedBy>
  <cp:revision>21</cp:revision>
  <dcterms:created xsi:type="dcterms:W3CDTF">2022-12-06T17:50:00Z</dcterms:created>
  <dcterms:modified xsi:type="dcterms:W3CDTF">2023-02-05T16:59:00Z</dcterms:modified>
</cp:coreProperties>
</file>